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6C30E3" w:rsidRDefault="00A25FF7" w:rsidP="006C30E3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971D5E" wp14:editId="624E4C2E">
                <wp:simplePos x="0" y="0"/>
                <wp:positionH relativeFrom="column">
                  <wp:posOffset>1848690</wp:posOffset>
                </wp:positionH>
                <wp:positionV relativeFrom="paragraph">
                  <wp:posOffset>7403803</wp:posOffset>
                </wp:positionV>
                <wp:extent cx="2378497" cy="570230"/>
                <wp:effectExtent l="57150" t="38100" r="79375" b="9652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497" cy="57023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FF7" w:rsidRPr="00A25FF7" w:rsidRDefault="00A25FF7" w:rsidP="00A25FF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25FF7">
                              <w:rPr>
                                <w:sz w:val="18"/>
                                <w:szCs w:val="18"/>
                              </w:rPr>
                              <w:t>Źródło:</w:t>
                            </w:r>
                          </w:p>
                          <w:p w:rsidR="00A25FF7" w:rsidRPr="00A25FF7" w:rsidRDefault="00A25FF7" w:rsidP="00A25FF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25FF7">
                              <w:rPr>
                                <w:sz w:val="18"/>
                                <w:szCs w:val="18"/>
                              </w:rPr>
                              <w:t>http://pssewrzesnia.pis.gov.pl/?dep=216</w:t>
                            </w:r>
                          </w:p>
                          <w:p w:rsidR="00A25FF7" w:rsidRDefault="00A25FF7" w:rsidP="00A25F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margin-left:145.55pt;margin-top:583pt;width:187.3pt;height:4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A25FF7" w:rsidRPr="00A25FF7" w:rsidRDefault="00A25FF7" w:rsidP="00A25FF7">
                      <w:pPr>
                        <w:rPr>
                          <w:sz w:val="18"/>
                          <w:szCs w:val="18"/>
                        </w:rPr>
                      </w:pPr>
                      <w:r w:rsidRPr="00A25FF7">
                        <w:rPr>
                          <w:sz w:val="18"/>
                          <w:szCs w:val="18"/>
                        </w:rPr>
                        <w:t>Źródło:</w:t>
                      </w:r>
                    </w:p>
                    <w:p w:rsidR="00A25FF7" w:rsidRPr="00A25FF7" w:rsidRDefault="00A25FF7" w:rsidP="00A25FF7">
                      <w:pPr>
                        <w:rPr>
                          <w:sz w:val="18"/>
                          <w:szCs w:val="18"/>
                        </w:rPr>
                      </w:pPr>
                      <w:r w:rsidRPr="00A25FF7">
                        <w:rPr>
                          <w:sz w:val="18"/>
                          <w:szCs w:val="18"/>
                        </w:rPr>
                        <w:t>http://pssewrzesnia.pis.gov.pl/?dep=216</w:t>
                      </w:r>
                    </w:p>
                    <w:p w:rsidR="00A25FF7" w:rsidRDefault="00A25FF7" w:rsidP="00A25FF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21B88">
        <w:rPr>
          <w:noProof/>
          <w:lang w:eastAsia="pl-PL"/>
        </w:rPr>
        <w:drawing>
          <wp:inline distT="0" distB="0" distL="0" distR="0" wp14:anchorId="74229CEB" wp14:editId="6EEAE046">
            <wp:extent cx="5908260" cy="8145032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08727" cy="814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0E3" w:rsidRDefault="006C30E3" w:rsidP="006C30E3">
      <w:pPr>
        <w:pStyle w:val="Default"/>
      </w:pPr>
      <w:r>
        <w:t xml:space="preserve"> </w:t>
      </w:r>
    </w:p>
    <w:p w:rsidR="006C30E3" w:rsidRDefault="006C30E3" w:rsidP="006C30E3">
      <w:pPr>
        <w:pStyle w:val="Default"/>
      </w:pPr>
    </w:p>
    <w:p w:rsidR="006C30E3" w:rsidRDefault="006C30E3" w:rsidP="006C30E3">
      <w:pPr>
        <w:pStyle w:val="Default"/>
      </w:pPr>
    </w:p>
    <w:p w:rsidR="00A16AB5" w:rsidRPr="00A16AB5" w:rsidRDefault="00A16AB5" w:rsidP="00A16AB5">
      <w:pPr>
        <w:pStyle w:val="Default"/>
        <w:rPr>
          <w:rFonts w:ascii="MV Boli" w:hAnsi="MV Boli" w:cs="Aharoni"/>
          <w:bCs/>
          <w:color w:val="943634" w:themeColor="accent2" w:themeShade="BF"/>
          <w:sz w:val="20"/>
          <w:szCs w:val="20"/>
        </w:rPr>
      </w:pPr>
      <w:r>
        <w:rPr>
          <w:rFonts w:ascii="MV Boli" w:hAnsi="MV Boli" w:cs="Aharoni"/>
          <w:bCs/>
          <w:noProof/>
          <w:color w:val="C0504D" w:themeColor="accent2"/>
          <w:sz w:val="20"/>
          <w:szCs w:val="20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284168</wp:posOffset>
                </wp:positionH>
                <wp:positionV relativeFrom="paragraph">
                  <wp:posOffset>-566804</wp:posOffset>
                </wp:positionV>
                <wp:extent cx="4825181" cy="1760010"/>
                <wp:effectExtent l="57150" t="19050" r="71120" b="69215"/>
                <wp:wrapNone/>
                <wp:docPr id="12" name="Fal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5181" cy="1760010"/>
                        </a:xfrm>
                        <a:prstGeom prst="wav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6AB5" w:rsidRPr="00CD0164" w:rsidRDefault="00A16AB5" w:rsidP="00A16AB5">
                            <w:pPr>
                              <w:pStyle w:val="Default"/>
                              <w:jc w:val="center"/>
                              <w:rPr>
                                <w:rFonts w:ascii="Andalus" w:hAnsi="Andalus" w:cs="Andalus"/>
                                <w:b/>
                                <w:bCs/>
                                <w:i/>
                                <w:color w:val="943634" w:themeColor="accent2" w:themeShade="BF"/>
                                <w:sz w:val="72"/>
                                <w:szCs w:val="72"/>
                              </w:rPr>
                            </w:pPr>
                            <w:r w:rsidRPr="00CD0164">
                              <w:rPr>
                                <w:rFonts w:ascii="Andalus" w:hAnsi="Andalus" w:cs="Andalus"/>
                                <w:b/>
                                <w:bCs/>
                                <w:i/>
                                <w:color w:val="943634" w:themeColor="accent2" w:themeShade="BF"/>
                                <w:sz w:val="72"/>
                                <w:szCs w:val="72"/>
                              </w:rPr>
                              <w:t>Mity o wszawicy</w:t>
                            </w:r>
                          </w:p>
                          <w:p w:rsidR="00A16AB5" w:rsidRDefault="00A16AB5" w:rsidP="00A16A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Fala 12" o:spid="_x0000_s1027" type="#_x0000_t64" style="position:absolute;margin-left:22.4pt;margin-top:-44.65pt;width:379.95pt;height:13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" adj="2700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A16AB5" w:rsidRPr="00CD0164" w:rsidRDefault="00A16AB5" w:rsidP="00A16AB5">
                      <w:pPr>
                        <w:pStyle w:val="Default"/>
                        <w:jc w:val="center"/>
                        <w:rPr>
                          <w:rFonts w:ascii="Andalus" w:hAnsi="Andalus" w:cs="Andalus"/>
                          <w:b/>
                          <w:bCs/>
                          <w:i/>
                          <w:color w:val="943634" w:themeColor="accent2" w:themeShade="BF"/>
                          <w:sz w:val="72"/>
                          <w:szCs w:val="72"/>
                        </w:rPr>
                      </w:pPr>
                      <w:r w:rsidRPr="00CD0164">
                        <w:rPr>
                          <w:rFonts w:ascii="Andalus" w:hAnsi="Andalus" w:cs="Andalus"/>
                          <w:b/>
                          <w:bCs/>
                          <w:i/>
                          <w:color w:val="943634" w:themeColor="accent2" w:themeShade="BF"/>
                          <w:sz w:val="72"/>
                          <w:szCs w:val="72"/>
                        </w:rPr>
                        <w:t>M</w:t>
                      </w:r>
                      <w:bookmarkStart w:id="1" w:name="_GoBack"/>
                      <w:bookmarkEnd w:id="1"/>
                      <w:r w:rsidRPr="00CD0164">
                        <w:rPr>
                          <w:rFonts w:ascii="Andalus" w:hAnsi="Andalus" w:cs="Andalus"/>
                          <w:b/>
                          <w:bCs/>
                          <w:i/>
                          <w:color w:val="943634" w:themeColor="accent2" w:themeShade="BF"/>
                          <w:sz w:val="72"/>
                          <w:szCs w:val="72"/>
                        </w:rPr>
                        <w:t>ity o wszawicy</w:t>
                      </w:r>
                    </w:p>
                    <w:p w:rsidR="00A16AB5" w:rsidRDefault="00A16AB5" w:rsidP="00A16A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16AB5" w:rsidRDefault="00A16AB5" w:rsidP="006C30E3">
      <w:pPr>
        <w:pStyle w:val="Default"/>
        <w:jc w:val="center"/>
        <w:rPr>
          <w:rFonts w:ascii="MV Boli" w:hAnsi="MV Boli" w:cs="Aharoni"/>
          <w:bCs/>
          <w:i/>
          <w:color w:val="943634" w:themeColor="accent2" w:themeShade="BF"/>
          <w:sz w:val="72"/>
          <w:szCs w:val="72"/>
        </w:rPr>
      </w:pPr>
    </w:p>
    <w:p w:rsidR="006C30E3" w:rsidRDefault="006C30E3" w:rsidP="006C30E3">
      <w:pPr>
        <w:pStyle w:val="Default"/>
        <w:jc w:val="center"/>
        <w:rPr>
          <w:rFonts w:ascii="MV Boli" w:hAnsi="MV Boli" w:cs="Aharoni"/>
          <w:bCs/>
          <w:i/>
          <w:sz w:val="16"/>
          <w:szCs w:val="16"/>
        </w:rPr>
      </w:pPr>
    </w:p>
    <w:p w:rsidR="00A16AB5" w:rsidRDefault="00A16AB5" w:rsidP="006C30E3">
      <w:pPr>
        <w:pStyle w:val="Default"/>
        <w:jc w:val="center"/>
        <w:rPr>
          <w:rFonts w:ascii="MV Boli" w:hAnsi="MV Boli" w:cs="Aharoni"/>
          <w:bCs/>
          <w:i/>
          <w:sz w:val="16"/>
          <w:szCs w:val="16"/>
        </w:rPr>
      </w:pPr>
    </w:p>
    <w:p w:rsidR="00A16AB5" w:rsidRDefault="00A16AB5" w:rsidP="006C30E3">
      <w:pPr>
        <w:pStyle w:val="Default"/>
        <w:jc w:val="center"/>
        <w:rPr>
          <w:rFonts w:ascii="MV Boli" w:hAnsi="MV Boli" w:cs="Aharoni"/>
          <w:bCs/>
          <w:i/>
          <w:sz w:val="16"/>
          <w:szCs w:val="16"/>
        </w:rPr>
      </w:pPr>
    </w:p>
    <w:p w:rsidR="00A16AB5" w:rsidRPr="00A16AB5" w:rsidRDefault="00A16AB5" w:rsidP="006C30E3">
      <w:pPr>
        <w:pStyle w:val="Default"/>
        <w:jc w:val="center"/>
        <w:rPr>
          <w:rFonts w:ascii="MV Boli" w:hAnsi="MV Boli" w:cs="Aharoni"/>
          <w:bCs/>
          <w:i/>
          <w:sz w:val="16"/>
          <w:szCs w:val="16"/>
        </w:rPr>
      </w:pPr>
    </w:p>
    <w:p w:rsidR="006C30E3" w:rsidRPr="0054509A" w:rsidRDefault="006C30E3" w:rsidP="006C30E3">
      <w:pPr>
        <w:pStyle w:val="Default"/>
        <w:rPr>
          <w:sz w:val="23"/>
          <w:szCs w:val="23"/>
        </w:rPr>
      </w:pPr>
      <w:r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Wszawica wynika z brudu i braku higieny.</w:t>
      </w:r>
      <w:r w:rsidR="00586D4F" w:rsidRPr="0054509A">
        <w:rPr>
          <w:rFonts w:ascii="Verdana" w:hAnsi="Verdana"/>
          <w:bCs/>
          <w:color w:val="002060"/>
          <w:sz w:val="23"/>
          <w:szCs w:val="23"/>
        </w:rPr>
        <w:tab/>
      </w:r>
      <w:r w:rsidR="00586D4F" w:rsidRPr="0054509A">
        <w:rPr>
          <w:b/>
          <w:bCs/>
          <w:sz w:val="23"/>
          <w:szCs w:val="23"/>
        </w:rPr>
        <w:tab/>
      </w:r>
      <w:r w:rsidRPr="0054509A">
        <w:rPr>
          <w:b/>
          <w:bCs/>
          <w:sz w:val="23"/>
          <w:szCs w:val="23"/>
        </w:rPr>
        <w:t xml:space="preserve"> </w:t>
      </w:r>
      <w:r w:rsidR="00586D4F" w:rsidRPr="0054509A">
        <w:rPr>
          <w:noProof/>
          <w:lang w:eastAsia="pl-PL"/>
        </w:rPr>
        <w:drawing>
          <wp:inline distT="0" distB="0" distL="0" distR="0" wp14:anchorId="0E48D9AE" wp14:editId="1BD393AC">
            <wp:extent cx="1051825" cy="697845"/>
            <wp:effectExtent l="266700" t="209550" r="243840" b="2362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4740" cy="6997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C30E3" w:rsidRDefault="006C30E3" w:rsidP="00586D4F">
      <w:pPr>
        <w:pStyle w:val="Default"/>
        <w:ind w:left="1416" w:hanging="1356"/>
        <w:rPr>
          <w:color w:val="auto"/>
          <w:sz w:val="23"/>
          <w:szCs w:val="23"/>
        </w:rPr>
      </w:pPr>
      <w:r w:rsidRPr="006C30E3">
        <w:rPr>
          <w:rFonts w:ascii="MV Boli" w:hAnsi="MV Boli" w:cs="MV Boli"/>
          <w:b/>
          <w:i/>
          <w:color w:val="auto"/>
          <w:sz w:val="48"/>
          <w:szCs w:val="48"/>
        </w:rPr>
        <w:t>Mit</w:t>
      </w:r>
      <w:r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ab/>
        <w:t>Dbałość o higienę osobistą i status społeczny nie mają wpływu na częstość występowania wszawicy.</w:t>
      </w:r>
      <w:r w:rsidR="00586D4F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Może się nią zarazić każda osoba przez kontakt</w:t>
      </w:r>
      <w:r w:rsidR="00586D4F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z chorym lub jego rzeczami osobistymi. </w:t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6C30E3" w:rsidP="006C30E3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6C30E3" w:rsidRDefault="006C30E3" w:rsidP="006C30E3">
      <w:pPr>
        <w:pStyle w:val="Default"/>
        <w:rPr>
          <w:color w:val="auto"/>
          <w:sz w:val="23"/>
          <w:szCs w:val="23"/>
        </w:rPr>
      </w:pPr>
      <w:r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Wszy potrafią skakać i pływać</w:t>
      </w:r>
      <w:r w:rsidR="00586D4F"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.</w:t>
      </w:r>
      <w:r w:rsidR="00586D4F" w:rsidRPr="0054509A">
        <w:rPr>
          <w:b/>
          <w:bCs/>
          <w:color w:val="auto"/>
          <w:sz w:val="23"/>
          <w:szCs w:val="23"/>
        </w:rPr>
        <w:tab/>
      </w:r>
      <w:r w:rsidR="00586D4F">
        <w:rPr>
          <w:b/>
          <w:bCs/>
          <w:color w:val="auto"/>
          <w:sz w:val="23"/>
          <w:szCs w:val="23"/>
        </w:rPr>
        <w:tab/>
      </w:r>
      <w:r>
        <w:rPr>
          <w:b/>
          <w:bCs/>
          <w:color w:val="auto"/>
          <w:sz w:val="23"/>
          <w:szCs w:val="23"/>
        </w:rPr>
        <w:t xml:space="preserve"> </w:t>
      </w:r>
      <w:r w:rsidR="00586D4F">
        <w:rPr>
          <w:rFonts w:ascii="Calibri" w:hAnsi="Calibri" w:cs="Calibri"/>
          <w:noProof/>
          <w:lang w:eastAsia="pl-PL"/>
        </w:rPr>
        <w:drawing>
          <wp:inline distT="0" distB="0" distL="0" distR="0" wp14:anchorId="05F7F9D2" wp14:editId="1537AEC8">
            <wp:extent cx="1109966" cy="739525"/>
            <wp:effectExtent l="266700" t="209550" r="262255" b="23241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54" cy="739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6C30E3" w:rsidP="006C30E3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6C30E3" w:rsidRDefault="006C30E3" w:rsidP="00586D4F">
      <w:pPr>
        <w:pStyle w:val="Default"/>
        <w:ind w:left="1410" w:hanging="1410"/>
        <w:rPr>
          <w:color w:val="auto"/>
          <w:sz w:val="23"/>
          <w:szCs w:val="23"/>
        </w:rPr>
      </w:pPr>
      <w:r w:rsidRPr="006C30E3">
        <w:rPr>
          <w:rFonts w:ascii="MV Boli" w:hAnsi="MV Boli" w:cs="MV Boli"/>
          <w:b/>
          <w:i/>
          <w:color w:val="auto"/>
          <w:sz w:val="48"/>
          <w:szCs w:val="48"/>
        </w:rPr>
        <w:t>Mit</w:t>
      </w:r>
      <w:r>
        <w:rPr>
          <w:color w:val="auto"/>
          <w:sz w:val="23"/>
          <w:szCs w:val="23"/>
        </w:rPr>
        <w:t xml:space="preserve"> </w:t>
      </w:r>
      <w:r w:rsidR="00586D4F"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 xml:space="preserve">Pasożyty te poruszają się wyłącznie poprzez pełzanie. Zarażenie następuje w wyniku bliskiego kontaktu z chorym lub jego rzeczami osobistymi. </w:t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6C30E3" w:rsidP="006C30E3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6C30E3" w:rsidRDefault="006C30E3" w:rsidP="006C30E3">
      <w:pPr>
        <w:pStyle w:val="Default"/>
        <w:rPr>
          <w:color w:val="auto"/>
          <w:sz w:val="23"/>
          <w:szCs w:val="23"/>
        </w:rPr>
      </w:pPr>
      <w:r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W przypadku wszawicy u dziecka należy ogolić głowę</w:t>
      </w:r>
      <w:r w:rsidRPr="00F4712C">
        <w:rPr>
          <w:bCs/>
          <w:color w:val="E36C0A" w:themeColor="accent6" w:themeShade="BF"/>
          <w:sz w:val="23"/>
          <w:szCs w:val="23"/>
        </w:rPr>
        <w:t>.</w:t>
      </w:r>
      <w:r w:rsidR="00586D4F" w:rsidRPr="00F4712C">
        <w:rPr>
          <w:bCs/>
          <w:color w:val="E36C0A" w:themeColor="accent6" w:themeShade="BF"/>
          <w:sz w:val="23"/>
          <w:szCs w:val="23"/>
        </w:rPr>
        <w:tab/>
      </w:r>
      <w:r w:rsidR="0054509A">
        <w:rPr>
          <w:bCs/>
          <w:color w:val="E36C0A" w:themeColor="accent6" w:themeShade="BF"/>
          <w:sz w:val="23"/>
          <w:szCs w:val="23"/>
        </w:rPr>
        <w:tab/>
      </w:r>
      <w:r w:rsidRPr="00F4712C">
        <w:rPr>
          <w:b/>
          <w:bCs/>
          <w:color w:val="E36C0A" w:themeColor="accent6" w:themeShade="BF"/>
          <w:sz w:val="23"/>
          <w:szCs w:val="23"/>
        </w:rPr>
        <w:t xml:space="preserve"> </w:t>
      </w:r>
      <w:r w:rsidR="0054509A">
        <w:rPr>
          <w:noProof/>
          <w:lang w:eastAsia="pl-PL"/>
        </w:rPr>
        <w:drawing>
          <wp:inline distT="0" distB="0" distL="0" distR="0" wp14:anchorId="4CB03E78" wp14:editId="1D74B5C0">
            <wp:extent cx="1010167" cy="891859"/>
            <wp:effectExtent l="0" t="190500" r="95250" b="21336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12686" cy="8940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6C30E3" w:rsidP="006C30E3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6C30E3" w:rsidRDefault="006C30E3" w:rsidP="006C30E3">
      <w:pPr>
        <w:pStyle w:val="Default"/>
        <w:rPr>
          <w:color w:val="auto"/>
          <w:sz w:val="23"/>
          <w:szCs w:val="23"/>
        </w:rPr>
      </w:pPr>
      <w:r w:rsidRPr="006C30E3">
        <w:rPr>
          <w:rFonts w:ascii="MV Boli" w:hAnsi="MV Boli" w:cs="MV Boli"/>
          <w:b/>
          <w:i/>
          <w:color w:val="auto"/>
          <w:sz w:val="48"/>
          <w:szCs w:val="48"/>
        </w:rPr>
        <w:t>Mit</w:t>
      </w:r>
      <w:r>
        <w:rPr>
          <w:color w:val="auto"/>
          <w:sz w:val="23"/>
          <w:szCs w:val="23"/>
        </w:rPr>
        <w:t xml:space="preserve"> </w:t>
      </w:r>
      <w:r w:rsidR="00586D4F"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 xml:space="preserve">Wystarczy zastosować dostępne preparaty zwalczające pasożyty. </w:t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6C30E3" w:rsidP="006C30E3">
      <w:pPr>
        <w:pStyle w:val="Default"/>
        <w:rPr>
          <w:color w:val="auto"/>
        </w:rPr>
      </w:pPr>
      <w:r>
        <w:rPr>
          <w:color w:val="auto"/>
        </w:rPr>
        <w:lastRenderedPageBreak/>
        <w:t xml:space="preserve"> </w:t>
      </w:r>
    </w:p>
    <w:p w:rsidR="006C30E3" w:rsidRDefault="006C30E3" w:rsidP="006C30E3">
      <w:pPr>
        <w:pStyle w:val="Default"/>
        <w:rPr>
          <w:color w:val="auto"/>
          <w:sz w:val="23"/>
          <w:szCs w:val="23"/>
        </w:rPr>
      </w:pPr>
      <w:r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Wszawica jest wyłącznie problemem estetycznym</w:t>
      </w:r>
      <w:r w:rsidRPr="00F4712C">
        <w:rPr>
          <w:rFonts w:ascii="Verdana" w:hAnsi="Verdana"/>
          <w:bCs/>
          <w:color w:val="E36C0A" w:themeColor="accent6" w:themeShade="BF"/>
          <w:sz w:val="23"/>
          <w:szCs w:val="23"/>
        </w:rPr>
        <w:t>.</w:t>
      </w:r>
      <w:r w:rsidRPr="00F4712C">
        <w:rPr>
          <w:rFonts w:ascii="Verdana" w:hAnsi="Verdana"/>
          <w:b/>
          <w:bCs/>
          <w:color w:val="E36C0A" w:themeColor="accent6" w:themeShade="BF"/>
          <w:sz w:val="23"/>
          <w:szCs w:val="23"/>
        </w:rPr>
        <w:t xml:space="preserve"> </w:t>
      </w:r>
      <w:bookmarkStart w:id="0" w:name="_GoBack"/>
      <w:bookmarkEnd w:id="0"/>
      <w:r w:rsidR="00586D4F">
        <w:rPr>
          <w:b/>
          <w:bCs/>
          <w:color w:val="auto"/>
          <w:sz w:val="23"/>
          <w:szCs w:val="23"/>
        </w:rPr>
        <w:tab/>
      </w:r>
      <w:r w:rsidR="0054509A">
        <w:rPr>
          <w:b/>
          <w:bCs/>
          <w:color w:val="auto"/>
          <w:sz w:val="23"/>
          <w:szCs w:val="23"/>
        </w:rPr>
        <w:tab/>
      </w:r>
      <w:r w:rsidR="0054509A">
        <w:rPr>
          <w:noProof/>
          <w:lang w:eastAsia="pl-PL"/>
        </w:rPr>
        <w:drawing>
          <wp:inline distT="0" distB="0" distL="0" distR="0" wp14:anchorId="1FF464F5" wp14:editId="7DD1BFAD">
            <wp:extent cx="548919" cy="1020987"/>
            <wp:effectExtent l="38100" t="38100" r="3810" b="37020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4758" cy="10318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6C30E3" w:rsidP="00F4712C">
      <w:pPr>
        <w:pStyle w:val="Default"/>
        <w:ind w:left="1416" w:hanging="1356"/>
        <w:rPr>
          <w:color w:val="auto"/>
          <w:sz w:val="23"/>
          <w:szCs w:val="23"/>
        </w:rPr>
      </w:pPr>
      <w:r w:rsidRPr="006C30E3">
        <w:rPr>
          <w:rFonts w:ascii="MV Boli" w:hAnsi="MV Boli" w:cs="MV Boli"/>
          <w:b/>
          <w:i/>
          <w:color w:val="auto"/>
          <w:sz w:val="48"/>
          <w:szCs w:val="48"/>
        </w:rPr>
        <w:t>Mit</w:t>
      </w:r>
      <w:r>
        <w:rPr>
          <w:color w:val="auto"/>
          <w:sz w:val="23"/>
          <w:szCs w:val="23"/>
        </w:rPr>
        <w:t xml:space="preserve"> </w:t>
      </w:r>
      <w:r w:rsidR="00586D4F"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 xml:space="preserve">Wszawica jest także problemem zdrowotnym. Powoduje wystąpienie swędzących grudek zapalnych, które po zdrapaniu mogą ulec wtórnym zakażeniom bakteryjnym. </w:t>
      </w:r>
    </w:p>
    <w:p w:rsidR="006C30E3" w:rsidRDefault="006C30E3" w:rsidP="006C30E3">
      <w:pPr>
        <w:pStyle w:val="Default"/>
        <w:rPr>
          <w:color w:val="auto"/>
          <w:sz w:val="23"/>
          <w:szCs w:val="23"/>
        </w:rPr>
      </w:pPr>
      <w:r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Zwierzęta domowe mogą być źródłem zakażenia.</w:t>
      </w:r>
      <w:r w:rsidR="002027EE" w:rsidRPr="00F4712C">
        <w:rPr>
          <w:rFonts w:ascii="Verdana" w:hAnsi="Verdana"/>
          <w:bCs/>
          <w:color w:val="E36C0A" w:themeColor="accent6" w:themeShade="BF"/>
          <w:sz w:val="23"/>
          <w:szCs w:val="23"/>
        </w:rPr>
        <w:tab/>
      </w:r>
      <w:r w:rsidR="002027EE">
        <w:rPr>
          <w:b/>
          <w:bCs/>
          <w:color w:val="auto"/>
          <w:sz w:val="23"/>
          <w:szCs w:val="23"/>
        </w:rPr>
        <w:tab/>
      </w:r>
      <w:r>
        <w:rPr>
          <w:b/>
          <w:bCs/>
          <w:color w:val="auto"/>
          <w:sz w:val="23"/>
          <w:szCs w:val="23"/>
        </w:rPr>
        <w:t xml:space="preserve"> </w:t>
      </w:r>
      <w:r w:rsidR="002027EE">
        <w:rPr>
          <w:noProof/>
          <w:lang w:eastAsia="pl-PL"/>
        </w:rPr>
        <w:drawing>
          <wp:inline distT="0" distB="0" distL="0" distR="0" wp14:anchorId="4E7CDBA1" wp14:editId="2943D734">
            <wp:extent cx="981718" cy="525645"/>
            <wp:effectExtent l="0" t="209550" r="104140" b="21780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85395" cy="5276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586D4F" w:rsidP="002027EE">
      <w:pPr>
        <w:pStyle w:val="Default"/>
        <w:ind w:left="1410" w:hanging="1410"/>
        <w:rPr>
          <w:color w:val="auto"/>
          <w:sz w:val="23"/>
          <w:szCs w:val="23"/>
        </w:rPr>
      </w:pPr>
      <w:r w:rsidRPr="006C30E3">
        <w:rPr>
          <w:rFonts w:ascii="MV Boli" w:hAnsi="MV Boli" w:cs="MV Boli"/>
          <w:b/>
          <w:i/>
          <w:color w:val="auto"/>
          <w:sz w:val="48"/>
          <w:szCs w:val="48"/>
        </w:rPr>
        <w:t>Mit</w:t>
      </w:r>
      <w:r>
        <w:rPr>
          <w:color w:val="auto"/>
          <w:sz w:val="23"/>
          <w:szCs w:val="23"/>
        </w:rPr>
        <w:t xml:space="preserve"> </w:t>
      </w:r>
      <w:r w:rsidR="002027EE">
        <w:rPr>
          <w:color w:val="auto"/>
          <w:sz w:val="23"/>
          <w:szCs w:val="23"/>
        </w:rPr>
        <w:tab/>
      </w:r>
      <w:r w:rsidR="006C30E3">
        <w:rPr>
          <w:color w:val="auto"/>
          <w:sz w:val="23"/>
          <w:szCs w:val="23"/>
        </w:rPr>
        <w:t xml:space="preserve">Wesz ludzka nie bytuje na zwierzętach, dlatego nie jest konieczne przeglądanie sierści w obawie, że mogą być przyczyną zakażenia. </w:t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F4712C" w:rsidP="006C30E3">
      <w:pPr>
        <w:pStyle w:val="Default"/>
        <w:rPr>
          <w:color w:val="auto"/>
          <w:sz w:val="23"/>
          <w:szCs w:val="23"/>
        </w:rPr>
      </w:pPr>
      <w:r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U</w:t>
      </w:r>
      <w:r w:rsidR="006C30E3"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mycie głowy szamponem pozwoli pozbyć się wszy</w:t>
      </w:r>
      <w:r w:rsidR="002027EE"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.</w:t>
      </w:r>
      <w:r w:rsidR="00D93EBB">
        <w:rPr>
          <w:b/>
          <w:bCs/>
          <w:color w:val="auto"/>
          <w:sz w:val="23"/>
          <w:szCs w:val="23"/>
        </w:rPr>
        <w:tab/>
      </w:r>
      <w:r w:rsidR="002027EE">
        <w:rPr>
          <w:b/>
          <w:bCs/>
          <w:color w:val="auto"/>
          <w:sz w:val="23"/>
          <w:szCs w:val="23"/>
        </w:rPr>
        <w:tab/>
      </w:r>
      <w:r w:rsidR="006C30E3">
        <w:rPr>
          <w:b/>
          <w:bCs/>
          <w:color w:val="auto"/>
          <w:sz w:val="23"/>
          <w:szCs w:val="23"/>
        </w:rPr>
        <w:t xml:space="preserve"> </w:t>
      </w:r>
      <w:r w:rsidR="002027EE">
        <w:rPr>
          <w:noProof/>
          <w:lang w:eastAsia="pl-PL"/>
        </w:rPr>
        <w:drawing>
          <wp:inline distT="0" distB="0" distL="0" distR="0" wp14:anchorId="64F42113" wp14:editId="04A5B404">
            <wp:extent cx="729276" cy="499289"/>
            <wp:effectExtent l="247650" t="190500" r="204470" b="22479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7749" cy="5050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C30E3" w:rsidRDefault="006C30E3" w:rsidP="006C30E3">
      <w:pPr>
        <w:pStyle w:val="Default"/>
        <w:rPr>
          <w:color w:val="auto"/>
        </w:rPr>
      </w:pPr>
    </w:p>
    <w:p w:rsidR="006C30E3" w:rsidRDefault="00586D4F" w:rsidP="002027EE">
      <w:pPr>
        <w:pStyle w:val="Default"/>
        <w:ind w:left="1410" w:hanging="1410"/>
        <w:rPr>
          <w:color w:val="auto"/>
          <w:sz w:val="23"/>
          <w:szCs w:val="23"/>
        </w:rPr>
      </w:pPr>
      <w:r w:rsidRPr="006C30E3">
        <w:rPr>
          <w:rFonts w:ascii="MV Boli" w:hAnsi="MV Boli" w:cs="MV Boli"/>
          <w:b/>
          <w:i/>
          <w:color w:val="auto"/>
          <w:sz w:val="48"/>
          <w:szCs w:val="48"/>
        </w:rPr>
        <w:t>Mit</w:t>
      </w:r>
      <w:r>
        <w:rPr>
          <w:color w:val="auto"/>
          <w:sz w:val="23"/>
          <w:szCs w:val="23"/>
        </w:rPr>
        <w:t xml:space="preserve"> </w:t>
      </w:r>
      <w:r w:rsidR="002027EE">
        <w:rPr>
          <w:color w:val="auto"/>
          <w:sz w:val="23"/>
          <w:szCs w:val="23"/>
        </w:rPr>
        <w:tab/>
      </w:r>
      <w:r w:rsidR="006C30E3">
        <w:rPr>
          <w:color w:val="auto"/>
          <w:sz w:val="23"/>
          <w:szCs w:val="23"/>
        </w:rPr>
        <w:t xml:space="preserve">Wszy dzięki specjalnym odnóżom i pazurkom czepnym silnie przytwierdzają się do włosów. Gnidy są przyczepiane do włosów specjalną wydzieliną, która nie rozpuszcza się w wodzie i jest trudna do usunięcia. </w:t>
      </w:r>
    </w:p>
    <w:p w:rsidR="006C30E3" w:rsidRPr="00F4712C" w:rsidRDefault="006C30E3" w:rsidP="006C30E3">
      <w:pPr>
        <w:pStyle w:val="Default"/>
        <w:rPr>
          <w:color w:val="E36C0A" w:themeColor="accent6" w:themeShade="BF"/>
        </w:rPr>
      </w:pPr>
    </w:p>
    <w:p w:rsidR="006C30E3" w:rsidRPr="00F4712C" w:rsidRDefault="006C30E3" w:rsidP="006C30E3">
      <w:pPr>
        <w:pStyle w:val="Default"/>
        <w:rPr>
          <w:rFonts w:ascii="Verdana" w:hAnsi="Verdana"/>
          <w:color w:val="E36C0A" w:themeColor="accent6" w:themeShade="BF"/>
          <w:sz w:val="23"/>
          <w:szCs w:val="23"/>
        </w:rPr>
      </w:pPr>
      <w:r w:rsidRPr="0054509A">
        <w:rPr>
          <w:rFonts w:ascii="Verdana" w:hAnsi="Verdana"/>
          <w:bCs/>
          <w:color w:val="E36C0A" w:themeColor="accent6" w:themeShade="BF"/>
          <w:sz w:val="23"/>
          <w:szCs w:val="23"/>
          <w:u w:val="single"/>
        </w:rPr>
        <w:t>Wszy mają tylko dzieci.</w:t>
      </w:r>
      <w:r w:rsidR="008054CB">
        <w:rPr>
          <w:rFonts w:ascii="Verdana" w:hAnsi="Verdana"/>
          <w:bCs/>
          <w:color w:val="E36C0A" w:themeColor="accent6" w:themeShade="BF"/>
          <w:sz w:val="23"/>
          <w:szCs w:val="23"/>
        </w:rPr>
        <w:tab/>
      </w:r>
      <w:r w:rsidR="008054CB">
        <w:rPr>
          <w:rFonts w:ascii="Verdana" w:hAnsi="Verdana"/>
          <w:bCs/>
          <w:color w:val="E36C0A" w:themeColor="accent6" w:themeShade="BF"/>
          <w:sz w:val="23"/>
          <w:szCs w:val="23"/>
        </w:rPr>
        <w:tab/>
      </w:r>
      <w:r w:rsidR="008054CB">
        <w:rPr>
          <w:rFonts w:ascii="Verdana" w:hAnsi="Verdana"/>
          <w:bCs/>
          <w:color w:val="E36C0A" w:themeColor="accent6" w:themeShade="BF"/>
          <w:sz w:val="23"/>
          <w:szCs w:val="23"/>
        </w:rPr>
        <w:tab/>
      </w:r>
      <w:r w:rsidR="008054CB">
        <w:rPr>
          <w:rFonts w:ascii="Verdana" w:hAnsi="Verdana"/>
          <w:bCs/>
          <w:color w:val="E36C0A" w:themeColor="accent6" w:themeShade="BF"/>
          <w:sz w:val="23"/>
          <w:szCs w:val="23"/>
        </w:rPr>
        <w:tab/>
      </w:r>
      <w:r w:rsidRPr="00F4712C">
        <w:rPr>
          <w:rFonts w:ascii="Verdana" w:hAnsi="Verdana"/>
          <w:bCs/>
          <w:color w:val="E36C0A" w:themeColor="accent6" w:themeShade="BF"/>
          <w:sz w:val="23"/>
          <w:szCs w:val="23"/>
        </w:rPr>
        <w:t xml:space="preserve"> </w:t>
      </w:r>
      <w:r w:rsidR="008054CB">
        <w:rPr>
          <w:noProof/>
          <w:lang w:eastAsia="pl-PL"/>
        </w:rPr>
        <w:drawing>
          <wp:inline distT="0" distB="0" distL="0" distR="0" wp14:anchorId="6F75C090" wp14:editId="4B8895F1">
            <wp:extent cx="980999" cy="869521"/>
            <wp:effectExtent l="266700" t="209550" r="257810" b="23558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90364" cy="8778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C30E3" w:rsidRPr="00F4712C" w:rsidRDefault="006C30E3" w:rsidP="006C30E3">
      <w:pPr>
        <w:pStyle w:val="Default"/>
        <w:rPr>
          <w:rFonts w:ascii="Verdana" w:hAnsi="Verdana"/>
          <w:color w:val="auto"/>
        </w:rPr>
      </w:pPr>
    </w:p>
    <w:p w:rsidR="006C30E3" w:rsidRDefault="00586D4F" w:rsidP="002027EE">
      <w:pPr>
        <w:pStyle w:val="Default"/>
        <w:ind w:left="1410" w:hanging="1410"/>
        <w:rPr>
          <w:color w:val="auto"/>
          <w:sz w:val="23"/>
          <w:szCs w:val="23"/>
        </w:rPr>
      </w:pPr>
      <w:r w:rsidRPr="006C30E3">
        <w:rPr>
          <w:rFonts w:ascii="MV Boli" w:hAnsi="MV Boli" w:cs="MV Boli"/>
          <w:b/>
          <w:i/>
          <w:color w:val="auto"/>
          <w:sz w:val="48"/>
          <w:szCs w:val="48"/>
        </w:rPr>
        <w:lastRenderedPageBreak/>
        <w:t>Mit</w:t>
      </w:r>
      <w:r>
        <w:rPr>
          <w:color w:val="auto"/>
          <w:sz w:val="23"/>
          <w:szCs w:val="23"/>
        </w:rPr>
        <w:t xml:space="preserve"> </w:t>
      </w:r>
      <w:r w:rsidR="002027EE">
        <w:rPr>
          <w:color w:val="auto"/>
          <w:sz w:val="23"/>
          <w:szCs w:val="23"/>
        </w:rPr>
        <w:tab/>
      </w:r>
      <w:r w:rsidR="006C30E3">
        <w:rPr>
          <w:color w:val="auto"/>
          <w:sz w:val="23"/>
          <w:szCs w:val="23"/>
        </w:rPr>
        <w:t xml:space="preserve">Zarażeniu się wszawicą sprzyjają duże skupiska ludzi. Dlatego choroba ta jest szczególnie popularna wśród dzieci uczęszczających do przedszkoli czy szkół. Jednakże do zarażenia może dojść w każdym wieku. </w:t>
      </w:r>
    </w:p>
    <w:p w:rsidR="006C30E3" w:rsidRDefault="006C30E3" w:rsidP="006C30E3">
      <w:pPr>
        <w:pStyle w:val="Default"/>
        <w:rPr>
          <w:color w:val="auto"/>
        </w:rPr>
      </w:pPr>
    </w:p>
    <w:p w:rsidR="00D93EBB" w:rsidRDefault="00D93EBB" w:rsidP="006C30E3">
      <w:pPr>
        <w:pStyle w:val="Default"/>
        <w:rPr>
          <w:color w:val="auto"/>
        </w:rPr>
      </w:pPr>
    </w:p>
    <w:p w:rsidR="00D93EBB" w:rsidRDefault="00D93EBB" w:rsidP="006C30E3">
      <w:pPr>
        <w:pStyle w:val="Default"/>
        <w:rPr>
          <w:color w:val="auto"/>
        </w:rPr>
      </w:pPr>
    </w:p>
    <w:p w:rsidR="00D93EBB" w:rsidRDefault="00D93EBB" w:rsidP="006C30E3">
      <w:pPr>
        <w:pStyle w:val="Default"/>
        <w:rPr>
          <w:color w:val="auto"/>
        </w:rPr>
      </w:pPr>
    </w:p>
    <w:p w:rsidR="00D93EBB" w:rsidRDefault="00D93EBB" w:rsidP="006C30E3">
      <w:pPr>
        <w:pStyle w:val="Default"/>
        <w:rPr>
          <w:color w:val="auto"/>
        </w:rPr>
      </w:pPr>
    </w:p>
    <w:p w:rsidR="00D93EBB" w:rsidRPr="00EC6E38" w:rsidRDefault="00D93EBB" w:rsidP="006C30E3">
      <w:pPr>
        <w:pStyle w:val="Default"/>
        <w:rPr>
          <w:color w:val="auto"/>
          <w:lang w:val="en-US"/>
        </w:rPr>
      </w:pPr>
      <w:r>
        <w:rPr>
          <w:color w:val="auto"/>
        </w:rPr>
        <w:t xml:space="preserve">Opracowanie: st. piel. dypl. </w:t>
      </w:r>
      <w:r w:rsidRPr="00EC6E38">
        <w:rPr>
          <w:color w:val="auto"/>
          <w:lang w:val="en-US"/>
        </w:rPr>
        <w:t>Beata Bodke</w:t>
      </w:r>
    </w:p>
    <w:p w:rsidR="00A16AB5" w:rsidRPr="00EC6E38" w:rsidRDefault="00A16AB5" w:rsidP="006C30E3">
      <w:pPr>
        <w:pStyle w:val="Default"/>
        <w:rPr>
          <w:color w:val="auto"/>
          <w:lang w:val="en-US"/>
        </w:rPr>
      </w:pPr>
    </w:p>
    <w:p w:rsidR="00D93EBB" w:rsidRPr="00EC6E38" w:rsidRDefault="00D93EBB" w:rsidP="00D93EBB">
      <w:pPr>
        <w:rPr>
          <w:sz w:val="18"/>
          <w:szCs w:val="18"/>
          <w:lang w:val="en-US"/>
        </w:rPr>
      </w:pPr>
      <w:r w:rsidRPr="00EC6E38">
        <w:rPr>
          <w:sz w:val="18"/>
          <w:szCs w:val="18"/>
          <w:lang w:val="en-US"/>
        </w:rPr>
        <w:t>Źródło:</w:t>
      </w:r>
    </w:p>
    <w:p w:rsidR="00D93EBB" w:rsidRPr="00EC6E38" w:rsidRDefault="00D93EBB" w:rsidP="00D93EBB">
      <w:pPr>
        <w:rPr>
          <w:sz w:val="18"/>
          <w:szCs w:val="18"/>
          <w:lang w:val="en-US"/>
        </w:rPr>
      </w:pPr>
      <w:r w:rsidRPr="00EC6E38">
        <w:rPr>
          <w:sz w:val="18"/>
          <w:szCs w:val="18"/>
          <w:lang w:val="en-US"/>
        </w:rPr>
        <w:t>http://pssewrzesnia.pis.gov.pl/?dep=216</w:t>
      </w:r>
    </w:p>
    <w:p w:rsidR="00D93EBB" w:rsidRPr="00EC6E38" w:rsidRDefault="00D93EBB" w:rsidP="006C30E3">
      <w:pPr>
        <w:pStyle w:val="Default"/>
        <w:rPr>
          <w:color w:val="auto"/>
          <w:lang w:val="en-US"/>
        </w:rPr>
      </w:pPr>
    </w:p>
    <w:sectPr w:rsidR="00D93EBB" w:rsidRPr="00EC6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B88"/>
    <w:rsid w:val="000D4D32"/>
    <w:rsid w:val="001F1723"/>
    <w:rsid w:val="002027EE"/>
    <w:rsid w:val="0054509A"/>
    <w:rsid w:val="00586D4F"/>
    <w:rsid w:val="006C30E3"/>
    <w:rsid w:val="008054CB"/>
    <w:rsid w:val="00821B88"/>
    <w:rsid w:val="00A16AB5"/>
    <w:rsid w:val="00A25FF7"/>
    <w:rsid w:val="00A97D34"/>
    <w:rsid w:val="00CD0164"/>
    <w:rsid w:val="00D93EBB"/>
    <w:rsid w:val="00EC6E38"/>
    <w:rsid w:val="00F4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1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B8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C3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1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B8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C3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8</cp:revision>
  <dcterms:created xsi:type="dcterms:W3CDTF">2015-01-24T16:50:00Z</dcterms:created>
  <dcterms:modified xsi:type="dcterms:W3CDTF">2015-01-24T18:43:00Z</dcterms:modified>
</cp:coreProperties>
</file>